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A812C" w14:textId="5BEE5400" w:rsidR="00A72760" w:rsidRPr="00A72760" w:rsidRDefault="00A72760" w:rsidP="00A72760">
      <w:pPr>
        <w:jc w:val="center"/>
        <w:rPr>
          <w:b/>
          <w:bCs/>
          <w:sz w:val="32"/>
          <w:szCs w:val="32"/>
          <w:u w:val="single"/>
        </w:rPr>
      </w:pPr>
      <w:r w:rsidRPr="00A72760">
        <w:rPr>
          <w:b/>
          <w:bCs/>
          <w:sz w:val="32"/>
          <w:szCs w:val="32"/>
          <w:u w:val="single"/>
        </w:rPr>
        <w:t>Reimbursement Process</w:t>
      </w:r>
    </w:p>
    <w:p w14:paraId="69DA6646" w14:textId="77777777" w:rsidR="00A72760" w:rsidRPr="00A72760" w:rsidRDefault="00A72760" w:rsidP="00A72760">
      <w:pPr>
        <w:rPr>
          <w:u w:val="single"/>
        </w:rPr>
      </w:pPr>
    </w:p>
    <w:p w14:paraId="7A927DD8" w14:textId="46B349B9" w:rsidR="00A72760" w:rsidRPr="00A72760" w:rsidRDefault="00A72760" w:rsidP="00A72760">
      <w:r w:rsidRPr="00A72760">
        <w:t>Now that the work is completed</w:t>
      </w:r>
      <w:r>
        <w:t xml:space="preserve"> </w:t>
      </w:r>
      <w:r w:rsidRPr="00A72760">
        <w:t>- you have inspected and approve of final service or product</w:t>
      </w:r>
      <w:r>
        <w:t>:</w:t>
      </w:r>
    </w:p>
    <w:p w14:paraId="60F2AF51" w14:textId="77777777" w:rsidR="00A72760" w:rsidRPr="00A72760" w:rsidRDefault="00A72760" w:rsidP="00A72760">
      <w:pPr>
        <w:numPr>
          <w:ilvl w:val="0"/>
          <w:numId w:val="1"/>
        </w:numPr>
      </w:pPr>
      <w:r w:rsidRPr="00A72760">
        <w:t xml:space="preserve">Complete the provided Reimbursement Request Form </w:t>
      </w:r>
    </w:p>
    <w:p w14:paraId="593CAD56" w14:textId="57C85931" w:rsidR="00A72760" w:rsidRPr="00A72760" w:rsidRDefault="00A72760" w:rsidP="00A72760">
      <w:pPr>
        <w:numPr>
          <w:ilvl w:val="0"/>
          <w:numId w:val="1"/>
        </w:numPr>
      </w:pPr>
      <w:r w:rsidRPr="00A72760">
        <w:t xml:space="preserve">Prepare, organize, and attach your </w:t>
      </w:r>
      <w:r w:rsidRPr="00A72760">
        <w:rPr>
          <w:i/>
          <w:iCs/>
        </w:rPr>
        <w:t xml:space="preserve">supporting documentation </w:t>
      </w:r>
      <w:r w:rsidRPr="00A72760">
        <w:t>that will match your reimbursement request</w:t>
      </w:r>
    </w:p>
    <w:p w14:paraId="07D2A033" w14:textId="2DF4F10E" w:rsidR="00A72760" w:rsidRPr="00A72760" w:rsidRDefault="00A72760" w:rsidP="00A72760">
      <w:pPr>
        <w:numPr>
          <w:ilvl w:val="0"/>
          <w:numId w:val="1"/>
        </w:numPr>
      </w:pPr>
      <w:r w:rsidRPr="00A72760">
        <w:rPr>
          <w:b/>
          <w:bCs/>
        </w:rPr>
        <w:t>Supporting documentation</w:t>
      </w:r>
      <w:r w:rsidRPr="00A72760">
        <w:t>- also known as Source Documentation includes as applicable</w:t>
      </w:r>
    </w:p>
    <w:p w14:paraId="365883D8" w14:textId="77777777" w:rsidR="00A72760" w:rsidRPr="00A72760" w:rsidRDefault="00A72760" w:rsidP="00A72760">
      <w:pPr>
        <w:numPr>
          <w:ilvl w:val="1"/>
          <w:numId w:val="1"/>
        </w:numPr>
      </w:pPr>
      <w:r w:rsidRPr="00A72760">
        <w:t xml:space="preserve">Procurement Checklist </w:t>
      </w:r>
    </w:p>
    <w:p w14:paraId="7CC6BB99" w14:textId="77777777" w:rsidR="00A72760" w:rsidRPr="00A72760" w:rsidRDefault="00A72760" w:rsidP="00A72760">
      <w:pPr>
        <w:numPr>
          <w:ilvl w:val="1"/>
          <w:numId w:val="1"/>
        </w:numPr>
      </w:pPr>
      <w:r w:rsidRPr="00A72760">
        <w:t xml:space="preserve">Bids or quotes </w:t>
      </w:r>
    </w:p>
    <w:p w14:paraId="6F17DD62" w14:textId="77777777" w:rsidR="00A72760" w:rsidRPr="00A72760" w:rsidRDefault="00A72760" w:rsidP="00A72760">
      <w:pPr>
        <w:numPr>
          <w:ilvl w:val="1"/>
          <w:numId w:val="1"/>
        </w:numPr>
      </w:pPr>
      <w:r w:rsidRPr="00A72760">
        <w:t xml:space="preserve">Bid or quote tabulation sheet- this sheet lists out all bids or quotes obtained </w:t>
      </w:r>
    </w:p>
    <w:p w14:paraId="46BE7AC3" w14:textId="189A9280" w:rsidR="00A72760" w:rsidRPr="00A72760" w:rsidRDefault="00A72760" w:rsidP="00A72760">
      <w:pPr>
        <w:pStyle w:val="ListParagraph"/>
        <w:numPr>
          <w:ilvl w:val="0"/>
          <w:numId w:val="3"/>
        </w:numPr>
      </w:pPr>
      <w:r w:rsidRPr="00A72760">
        <w:t>Pre-Approval forms such as for Planning</w:t>
      </w:r>
      <w:r>
        <w:t xml:space="preserve"> </w:t>
      </w:r>
      <w:r w:rsidRPr="00A72760">
        <w:t>/</w:t>
      </w:r>
      <w:r>
        <w:t xml:space="preserve"> </w:t>
      </w:r>
      <w:r w:rsidRPr="00A72760">
        <w:t>Training</w:t>
      </w:r>
      <w:r>
        <w:t xml:space="preserve"> </w:t>
      </w:r>
      <w:r w:rsidRPr="00A72760">
        <w:t>/</w:t>
      </w:r>
      <w:r>
        <w:t xml:space="preserve"> </w:t>
      </w:r>
      <w:r w:rsidRPr="00A72760">
        <w:t>Exercise</w:t>
      </w:r>
      <w:r>
        <w:t>.</w:t>
      </w:r>
      <w:r w:rsidRPr="00A72760">
        <w:t xml:space="preserve"> </w:t>
      </w:r>
      <w:r>
        <w:t>A</w:t>
      </w:r>
      <w:r w:rsidRPr="00A72760">
        <w:t>lso</w:t>
      </w:r>
      <w:r>
        <w:t>, any</w:t>
      </w:r>
      <w:r w:rsidRPr="00A72760">
        <w:t xml:space="preserve"> email approvals</w:t>
      </w:r>
    </w:p>
    <w:p w14:paraId="14785EEA" w14:textId="2AC39C42" w:rsidR="00A72760" w:rsidRPr="00A72760" w:rsidRDefault="00A72760" w:rsidP="00A72760">
      <w:pPr>
        <w:numPr>
          <w:ilvl w:val="1"/>
          <w:numId w:val="1"/>
        </w:numPr>
      </w:pPr>
      <w:r w:rsidRPr="00A72760">
        <w:t>P</w:t>
      </w:r>
      <w:r>
        <w:t xml:space="preserve">lanning </w:t>
      </w:r>
      <w:r w:rsidRPr="00A72760">
        <w:t>/</w:t>
      </w:r>
      <w:r>
        <w:t xml:space="preserve"> </w:t>
      </w:r>
      <w:r w:rsidRPr="00A72760">
        <w:t>T</w:t>
      </w:r>
      <w:r>
        <w:t xml:space="preserve">raining </w:t>
      </w:r>
      <w:r w:rsidRPr="00A72760">
        <w:t>/</w:t>
      </w:r>
      <w:r>
        <w:t xml:space="preserve"> </w:t>
      </w:r>
      <w:r w:rsidRPr="00A72760">
        <w:t>E</w:t>
      </w:r>
      <w:r>
        <w:t>xercise</w:t>
      </w:r>
      <w:r w:rsidRPr="00A72760">
        <w:t xml:space="preserve"> form provided by the SAA</w:t>
      </w:r>
    </w:p>
    <w:p w14:paraId="68DDEE4D" w14:textId="77777777" w:rsidR="00A72760" w:rsidRPr="00A72760" w:rsidRDefault="00A72760" w:rsidP="00A72760">
      <w:pPr>
        <w:numPr>
          <w:ilvl w:val="1"/>
          <w:numId w:val="1"/>
        </w:numPr>
      </w:pPr>
      <w:r w:rsidRPr="00A72760">
        <w:t>Correspondence</w:t>
      </w:r>
    </w:p>
    <w:p w14:paraId="250C0220" w14:textId="77777777" w:rsidR="00A72760" w:rsidRPr="00A72760" w:rsidRDefault="00A72760" w:rsidP="00A72760">
      <w:pPr>
        <w:numPr>
          <w:ilvl w:val="1"/>
          <w:numId w:val="1"/>
        </w:numPr>
      </w:pPr>
      <w:r w:rsidRPr="00A72760">
        <w:t>Sealed bid information</w:t>
      </w:r>
    </w:p>
    <w:p w14:paraId="1E4FE776" w14:textId="7DE4762F" w:rsidR="00A72760" w:rsidRPr="00A72760" w:rsidRDefault="00A72760" w:rsidP="00A72760">
      <w:pPr>
        <w:numPr>
          <w:ilvl w:val="1"/>
          <w:numId w:val="1"/>
        </w:numPr>
      </w:pPr>
      <w:r>
        <w:t xml:space="preserve">Proof of payment: </w:t>
      </w:r>
      <w:r w:rsidR="00D5305C" w:rsidRPr="00D5305C">
        <w:t>could include cancelled check, bank or credit card statement highlighting vendor payment (you are welcome to black out other information if you desire), receipt, or letter from vendor stating specific item or service in the amount of request has been paid</w:t>
      </w:r>
    </w:p>
    <w:p w14:paraId="4018CBAD" w14:textId="7A26E033" w:rsidR="006339F3" w:rsidRPr="006339F3" w:rsidRDefault="00A72760" w:rsidP="006339F3">
      <w:pPr>
        <w:numPr>
          <w:ilvl w:val="2"/>
          <w:numId w:val="1"/>
        </w:numPr>
      </w:pPr>
      <w:r w:rsidRPr="00A72760">
        <w:t>Cancelled checks</w:t>
      </w:r>
      <w:r>
        <w:t xml:space="preserve"> </w:t>
      </w:r>
      <w:r w:rsidRPr="00A72760">
        <w:t>–</w:t>
      </w:r>
      <w:r>
        <w:t xml:space="preserve"> </w:t>
      </w:r>
      <w:r w:rsidRPr="00A72760">
        <w:t>if the cancelled check is for multiple charges or invoices, please note this (breaking out costs) on the copy or summary you will be providing the SAA</w:t>
      </w:r>
    </w:p>
    <w:p w14:paraId="58BA4CA8" w14:textId="4096D412" w:rsidR="00A72760" w:rsidRPr="00A72760" w:rsidRDefault="00A72760" w:rsidP="006339F3">
      <w:pPr>
        <w:numPr>
          <w:ilvl w:val="2"/>
          <w:numId w:val="1"/>
        </w:numPr>
      </w:pPr>
      <w:r w:rsidRPr="00A72760">
        <w:rPr>
          <w:i/>
          <w:iCs/>
        </w:rPr>
        <w:t>Failure to provide proof of payment will jeopardize funding and future activities</w:t>
      </w:r>
    </w:p>
    <w:p w14:paraId="7E1BAA5C" w14:textId="77777777" w:rsidR="00A72760" w:rsidRPr="00A72760" w:rsidRDefault="00A72760" w:rsidP="00A72760">
      <w:pPr>
        <w:numPr>
          <w:ilvl w:val="0"/>
          <w:numId w:val="1"/>
        </w:numPr>
      </w:pPr>
      <w:r w:rsidRPr="00A72760">
        <w:t>Any other documents that support your itemized invoice listing only pre-approved items or activities such as sign-in sheets or other Planning, Training, Equipment or Exercise</w:t>
      </w:r>
    </w:p>
    <w:p w14:paraId="066389C1" w14:textId="01C45F50" w:rsidR="00A72760" w:rsidRPr="00A72760" w:rsidRDefault="00DA3C23" w:rsidP="00A72760">
      <w:pPr>
        <w:numPr>
          <w:ilvl w:val="0"/>
          <w:numId w:val="1"/>
        </w:numPr>
      </w:pPr>
      <w:r>
        <w:lastRenderedPageBreak/>
        <w:t>Send r</w:t>
      </w:r>
      <w:r w:rsidR="00A72760" w:rsidRPr="00A72760">
        <w:t>eimbursement requests to the SAA</w:t>
      </w:r>
      <w:r w:rsidR="00A72760">
        <w:t xml:space="preserve"> at</w:t>
      </w:r>
      <w:r w:rsidR="00A72760" w:rsidRPr="00A72760">
        <w:t xml:space="preserve"> </w:t>
      </w:r>
      <w:hyperlink r:id="rId5" w:history="1">
        <w:r w:rsidR="00A72760" w:rsidRPr="007D206C">
          <w:rPr>
            <w:rStyle w:val="Hyperlink"/>
          </w:rPr>
          <w:t xml:space="preserve"> </w:t>
        </w:r>
        <w:r w:rsidR="00A72760" w:rsidRPr="00A72760">
          <w:rPr>
            <w:rStyle w:val="Hyperlink"/>
          </w:rPr>
          <w:t>nsgp.khp@ks.gov</w:t>
        </w:r>
      </w:hyperlink>
      <w:r w:rsidR="00A72760" w:rsidRPr="00A72760">
        <w:rPr>
          <w:u w:val="single"/>
        </w:rPr>
        <w:t xml:space="preserve"> </w:t>
      </w:r>
      <w:r w:rsidR="00A72760" w:rsidRPr="00A72760">
        <w:t xml:space="preserve">and carbon copy </w:t>
      </w:r>
      <w:hyperlink r:id="rId6" w:history="1">
        <w:r w:rsidR="00A72760" w:rsidRPr="00A72760">
          <w:rPr>
            <w:rStyle w:val="Hyperlink"/>
          </w:rPr>
          <w:t>KHP.Homeland@KS.GOV</w:t>
        </w:r>
      </w:hyperlink>
      <w:r w:rsidR="00A72760" w:rsidRPr="00A72760">
        <w:rPr>
          <w:u w:val="single"/>
        </w:rPr>
        <w:t xml:space="preserve"> </w:t>
      </w:r>
    </w:p>
    <w:p w14:paraId="33A86E2E" w14:textId="3A54423A" w:rsidR="00A72760" w:rsidRPr="00A72760" w:rsidRDefault="00A72760" w:rsidP="00A72760">
      <w:pPr>
        <w:numPr>
          <w:ilvl w:val="0"/>
          <w:numId w:val="1"/>
        </w:numPr>
      </w:pPr>
      <w:r w:rsidRPr="00A72760">
        <w:t>Email subject</w:t>
      </w:r>
      <w:r w:rsidR="006339F3">
        <w:t xml:space="preserve">: </w:t>
      </w:r>
      <w:r w:rsidRPr="00A72760">
        <w:t>Reimbursement Request, Fiscal year, nonprofit name, reimbursement number (</w:t>
      </w:r>
      <w:r>
        <w:t xml:space="preserve">Example: </w:t>
      </w:r>
      <w:r w:rsidRPr="00A72760">
        <w:t>Reimbursement Request FY2</w:t>
      </w:r>
      <w:r>
        <w:t>4</w:t>
      </w:r>
      <w:r w:rsidRPr="00A72760">
        <w:t xml:space="preserve"> name of your nonprofit #1)</w:t>
      </w:r>
    </w:p>
    <w:p w14:paraId="5F97B5F9" w14:textId="77777777" w:rsidR="00A72760" w:rsidRPr="00A72760" w:rsidRDefault="00A72760" w:rsidP="00A72760"/>
    <w:p w14:paraId="00170BAF" w14:textId="77777777" w:rsidR="00A72760" w:rsidRDefault="00A72760" w:rsidP="00A72760">
      <w:r>
        <w:t>*</w:t>
      </w:r>
      <w:r w:rsidRPr="00A72760">
        <w:t>*Note*</w:t>
      </w:r>
      <w:r>
        <w:t>*</w:t>
      </w:r>
      <w:r w:rsidRPr="00A72760">
        <w:t xml:space="preserve"> </w:t>
      </w:r>
    </w:p>
    <w:p w14:paraId="5A2CF470" w14:textId="08CB2733" w:rsidR="00A72760" w:rsidRPr="00E5464C" w:rsidRDefault="00A72760" w:rsidP="00A72760">
      <w:pPr>
        <w:rPr>
          <w:i/>
          <w:iCs/>
        </w:rPr>
      </w:pPr>
      <w:r w:rsidRPr="00E5464C">
        <w:rPr>
          <w:i/>
          <w:iCs/>
        </w:rPr>
        <w:t xml:space="preserve">Submit reimbursements as they are incurred to ensure timely pass-through of funds. If proof of payment is not submitted at the time of reimbursement, you must </w:t>
      </w:r>
      <w:r w:rsidR="00DA3C23">
        <w:rPr>
          <w:i/>
          <w:iCs/>
        </w:rPr>
        <w:t>send</w:t>
      </w:r>
      <w:r w:rsidRPr="00E5464C">
        <w:rPr>
          <w:i/>
          <w:iCs/>
        </w:rPr>
        <w:t xml:space="preserve"> </w:t>
      </w:r>
      <w:r w:rsidRPr="00CC20B3">
        <w:rPr>
          <w:i/>
          <w:iCs/>
          <w:u w:val="single"/>
        </w:rPr>
        <w:t xml:space="preserve">within </w:t>
      </w:r>
      <w:r w:rsidR="00DA3C23" w:rsidRPr="00CC20B3">
        <w:rPr>
          <w:i/>
          <w:iCs/>
          <w:u w:val="single"/>
        </w:rPr>
        <w:t>30</w:t>
      </w:r>
      <w:r w:rsidRPr="00CC20B3">
        <w:rPr>
          <w:i/>
          <w:iCs/>
          <w:u w:val="single"/>
        </w:rPr>
        <w:t xml:space="preserve"> days</w:t>
      </w:r>
      <w:r w:rsidRPr="00E5464C">
        <w:rPr>
          <w:i/>
          <w:iCs/>
        </w:rPr>
        <w:t xml:space="preserve"> of submitting the reimbursement request but as soon as possible </w:t>
      </w:r>
    </w:p>
    <w:p w14:paraId="7596BFB7" w14:textId="77777777" w:rsidR="0051037C" w:rsidRDefault="0051037C"/>
    <w:sectPr w:rsidR="00510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7420DE"/>
    <w:multiLevelType w:val="hybridMultilevel"/>
    <w:tmpl w:val="50F4F9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CF10CDF"/>
    <w:multiLevelType w:val="hybridMultilevel"/>
    <w:tmpl w:val="DCE60652"/>
    <w:lvl w:ilvl="0" w:tplc="D4AA05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63433243">
    <w:abstractNumId w:val="1"/>
  </w:num>
  <w:num w:numId="2" w16cid:durableId="422073552">
    <w:abstractNumId w:val="1"/>
  </w:num>
  <w:num w:numId="3" w16cid:durableId="103261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60"/>
    <w:rsid w:val="0014439F"/>
    <w:rsid w:val="0051037C"/>
    <w:rsid w:val="005C0A6D"/>
    <w:rsid w:val="006339F3"/>
    <w:rsid w:val="006B0EB6"/>
    <w:rsid w:val="0074353B"/>
    <w:rsid w:val="009601F3"/>
    <w:rsid w:val="00A72760"/>
    <w:rsid w:val="00AA7605"/>
    <w:rsid w:val="00CC20B3"/>
    <w:rsid w:val="00CC6639"/>
    <w:rsid w:val="00D5305C"/>
    <w:rsid w:val="00DA3C23"/>
    <w:rsid w:val="00DD4DA9"/>
    <w:rsid w:val="00E5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0590"/>
  <w15:chartTrackingRefBased/>
  <w15:docId w15:val="{490EDE5F-0E6A-4D19-8784-179F7425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7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27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27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7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7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7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7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7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7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7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7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7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7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7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7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7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7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760"/>
    <w:rPr>
      <w:rFonts w:eastAsiaTheme="majorEastAsia" w:cstheme="majorBidi"/>
      <w:color w:val="272727" w:themeColor="text1" w:themeTint="D8"/>
    </w:rPr>
  </w:style>
  <w:style w:type="paragraph" w:styleId="Title">
    <w:name w:val="Title"/>
    <w:basedOn w:val="Normal"/>
    <w:next w:val="Normal"/>
    <w:link w:val="TitleChar"/>
    <w:uiPriority w:val="10"/>
    <w:qFormat/>
    <w:rsid w:val="00A727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7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7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7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760"/>
    <w:pPr>
      <w:spacing w:before="160"/>
      <w:jc w:val="center"/>
    </w:pPr>
    <w:rPr>
      <w:i/>
      <w:iCs/>
      <w:color w:val="404040" w:themeColor="text1" w:themeTint="BF"/>
    </w:rPr>
  </w:style>
  <w:style w:type="character" w:customStyle="1" w:styleId="QuoteChar">
    <w:name w:val="Quote Char"/>
    <w:basedOn w:val="DefaultParagraphFont"/>
    <w:link w:val="Quote"/>
    <w:uiPriority w:val="29"/>
    <w:rsid w:val="00A72760"/>
    <w:rPr>
      <w:i/>
      <w:iCs/>
      <w:color w:val="404040" w:themeColor="text1" w:themeTint="BF"/>
    </w:rPr>
  </w:style>
  <w:style w:type="paragraph" w:styleId="ListParagraph">
    <w:name w:val="List Paragraph"/>
    <w:basedOn w:val="Normal"/>
    <w:uiPriority w:val="34"/>
    <w:qFormat/>
    <w:rsid w:val="00A72760"/>
    <w:pPr>
      <w:ind w:left="720"/>
      <w:contextualSpacing/>
    </w:pPr>
  </w:style>
  <w:style w:type="character" w:styleId="IntenseEmphasis">
    <w:name w:val="Intense Emphasis"/>
    <w:basedOn w:val="DefaultParagraphFont"/>
    <w:uiPriority w:val="21"/>
    <w:qFormat/>
    <w:rsid w:val="00A72760"/>
    <w:rPr>
      <w:i/>
      <w:iCs/>
      <w:color w:val="0F4761" w:themeColor="accent1" w:themeShade="BF"/>
    </w:rPr>
  </w:style>
  <w:style w:type="paragraph" w:styleId="IntenseQuote">
    <w:name w:val="Intense Quote"/>
    <w:basedOn w:val="Normal"/>
    <w:next w:val="Normal"/>
    <w:link w:val="IntenseQuoteChar"/>
    <w:uiPriority w:val="30"/>
    <w:qFormat/>
    <w:rsid w:val="00A727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760"/>
    <w:rPr>
      <w:i/>
      <w:iCs/>
      <w:color w:val="0F4761" w:themeColor="accent1" w:themeShade="BF"/>
    </w:rPr>
  </w:style>
  <w:style w:type="character" w:styleId="IntenseReference">
    <w:name w:val="Intense Reference"/>
    <w:basedOn w:val="DefaultParagraphFont"/>
    <w:uiPriority w:val="32"/>
    <w:qFormat/>
    <w:rsid w:val="00A72760"/>
    <w:rPr>
      <w:b/>
      <w:bCs/>
      <w:smallCaps/>
      <w:color w:val="0F4761" w:themeColor="accent1" w:themeShade="BF"/>
      <w:spacing w:val="5"/>
    </w:rPr>
  </w:style>
  <w:style w:type="character" w:styleId="Hyperlink">
    <w:name w:val="Hyperlink"/>
    <w:basedOn w:val="DefaultParagraphFont"/>
    <w:uiPriority w:val="99"/>
    <w:unhideWhenUsed/>
    <w:rsid w:val="00A72760"/>
    <w:rPr>
      <w:color w:val="467886" w:themeColor="hyperlink"/>
      <w:u w:val="single"/>
    </w:rPr>
  </w:style>
  <w:style w:type="character" w:styleId="UnresolvedMention">
    <w:name w:val="Unresolved Mention"/>
    <w:basedOn w:val="DefaultParagraphFont"/>
    <w:uiPriority w:val="99"/>
    <w:semiHidden/>
    <w:unhideWhenUsed/>
    <w:rsid w:val="00A72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544290">
      <w:bodyDiv w:val="1"/>
      <w:marLeft w:val="0"/>
      <w:marRight w:val="0"/>
      <w:marTop w:val="0"/>
      <w:marBottom w:val="0"/>
      <w:divBdr>
        <w:top w:val="none" w:sz="0" w:space="0" w:color="auto"/>
        <w:left w:val="none" w:sz="0" w:space="0" w:color="auto"/>
        <w:bottom w:val="none" w:sz="0" w:space="0" w:color="auto"/>
        <w:right w:val="none" w:sz="0" w:space="0" w:color="auto"/>
      </w:divBdr>
    </w:div>
    <w:div w:id="538206334">
      <w:bodyDiv w:val="1"/>
      <w:marLeft w:val="0"/>
      <w:marRight w:val="0"/>
      <w:marTop w:val="0"/>
      <w:marBottom w:val="0"/>
      <w:divBdr>
        <w:top w:val="none" w:sz="0" w:space="0" w:color="auto"/>
        <w:left w:val="none" w:sz="0" w:space="0" w:color="auto"/>
        <w:bottom w:val="none" w:sz="0" w:space="0" w:color="auto"/>
        <w:right w:val="none" w:sz="0" w:space="0" w:color="auto"/>
      </w:divBdr>
    </w:div>
    <w:div w:id="1841460713">
      <w:bodyDiv w:val="1"/>
      <w:marLeft w:val="0"/>
      <w:marRight w:val="0"/>
      <w:marTop w:val="0"/>
      <w:marBottom w:val="0"/>
      <w:divBdr>
        <w:top w:val="none" w:sz="0" w:space="0" w:color="auto"/>
        <w:left w:val="none" w:sz="0" w:space="0" w:color="auto"/>
        <w:bottom w:val="none" w:sz="0" w:space="0" w:color="auto"/>
        <w:right w:val="none" w:sz="0" w:space="0" w:color="auto"/>
      </w:divBdr>
    </w:div>
    <w:div w:id="207107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P.Homeland@KS.GOV" TargetMode="External"/><Relationship Id="rId5" Type="http://schemas.openxmlformats.org/officeDocument/2006/relationships/hyperlink" Target="mailto:%20nsgp.khp@k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McCoy [KHP]</dc:creator>
  <cp:keywords/>
  <dc:description/>
  <cp:lastModifiedBy>Melissa McCoy [KHP]</cp:lastModifiedBy>
  <cp:revision>5</cp:revision>
  <dcterms:created xsi:type="dcterms:W3CDTF">2025-01-14T16:38:00Z</dcterms:created>
  <dcterms:modified xsi:type="dcterms:W3CDTF">2025-01-15T15:06:00Z</dcterms:modified>
</cp:coreProperties>
</file>